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基于Shibboleth校外访问图书馆数据库</w:t>
      </w:r>
      <w:r>
        <w:rPr>
          <w:rFonts w:hint="eastAsia"/>
          <w:lang w:eastAsia="zh-CN"/>
        </w:rPr>
        <w:t>指南</w:t>
      </w:r>
    </w:p>
    <w:p>
      <w:pPr>
        <w:ind w:firstLine="720" w:firstLineChars="0"/>
      </w:pPr>
      <w:r>
        <w:rPr>
          <w:rFonts w:hint="eastAsia"/>
        </w:rPr>
        <w:t xml:space="preserve">基于Shibboleth方式校外访问图书馆的数据库，无需下载客户端，在指定页面使用学校统一认证平台（信息门户）账号登录后即可使用。      </w:t>
      </w:r>
    </w:p>
    <w:p>
      <w:pPr>
        <w:ind w:firstLine="720" w:firstLineChars="0"/>
        <w:rPr>
          <w:rFonts w:hint="eastAsia"/>
        </w:rPr>
      </w:pPr>
      <w:r>
        <w:rPr>
          <w:rFonts w:hint="eastAsia"/>
        </w:rPr>
        <w:t>基于Shibboleth校外访问数据库的一般步骤：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点击数据库</w:t>
      </w:r>
      <w:r>
        <w:rPr>
          <w:rFonts w:hint="eastAsia"/>
          <w:lang w:val="en-US" w:eastAsia="zh-CN"/>
        </w:rPr>
        <w:t>Shibboleth校外访问的网址（</w:t>
      </w:r>
      <w:r>
        <w:rPr>
          <w:rFonts w:hint="eastAsia" w:ascii="楷体" w:hAnsi="楷体" w:eastAsia="楷体" w:cs="楷体"/>
          <w:lang w:val="en-US" w:eastAsia="zh-CN"/>
        </w:rPr>
        <w:fldChar w:fldCharType="begin"/>
      </w:r>
      <w:r>
        <w:rPr>
          <w:rFonts w:hint="eastAsia" w:ascii="楷体" w:hAnsi="楷体" w:eastAsia="楷体" w:cs="楷体"/>
          <w:lang w:val="en-US" w:eastAsia="zh-CN"/>
        </w:rPr>
        <w:instrText xml:space="preserve"> HYPERLINK "https://lib.sustech.edu.cn/page/id-271.html?locale=zh_CN" </w:instrText>
      </w:r>
      <w:r>
        <w:rPr>
          <w:rFonts w:hint="eastAsia" w:ascii="楷体" w:hAnsi="楷体" w:eastAsia="楷体" w:cs="楷体"/>
          <w:lang w:val="en-US" w:eastAsia="zh-CN"/>
        </w:rPr>
        <w:fldChar w:fldCharType="separate"/>
      </w:r>
      <w:r>
        <w:rPr>
          <w:rStyle w:val="6"/>
          <w:rFonts w:hint="eastAsia" w:ascii="楷体" w:hAnsi="楷体" w:eastAsia="楷体" w:cs="楷体"/>
          <w:lang w:val="en-US" w:eastAsia="zh-CN"/>
        </w:rPr>
        <w:t>电子资源校外访问</w:t>
      </w:r>
      <w:r>
        <w:rPr>
          <w:rFonts w:hint="eastAsia" w:ascii="楷体" w:hAnsi="楷体" w:eastAsia="楷体" w:cs="楷体"/>
          <w:lang w:val="en-US" w:eastAsia="zh-CN"/>
        </w:rPr>
        <w:fldChar w:fldCharType="end"/>
      </w:r>
      <w:r>
        <w:rPr>
          <w:rFonts w:hint="eastAsia" w:ascii="楷体" w:hAnsi="楷体" w:eastAsia="楷体" w:cs="楷体"/>
          <w:lang w:val="en-US" w:eastAsia="zh-CN"/>
        </w:rPr>
        <w:t>-“2.基于Shibboleth访问”</w:t>
      </w:r>
      <w:r>
        <w:rPr>
          <w:rFonts w:hint="eastAsia"/>
          <w:lang w:val="en-US" w:eastAsia="zh-CN"/>
        </w:rPr>
        <w:t>）</w:t>
      </w:r>
      <w:r>
        <w:rPr>
          <w:rFonts w:hint="eastAsia"/>
          <w:lang w:eastAsia="zh-CN"/>
        </w:rPr>
        <w:t>，进入学校统一认证平台</w:t>
      </w:r>
      <w:r>
        <w:rPr>
          <w:rFonts w:hint="eastAsia"/>
          <w:lang w:val="en-US" w:eastAsia="zh-CN"/>
        </w:rPr>
        <w:t>CAS，用</w:t>
      </w:r>
      <w:r>
        <w:rPr>
          <w:rFonts w:hint="eastAsia"/>
          <w:lang w:eastAsia="zh-CN"/>
        </w:rPr>
        <w:t>学（工）号、密码登录。</w:t>
      </w:r>
      <w:bookmarkStart w:id="0" w:name="_GoBack"/>
      <w:bookmarkEnd w:id="0"/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7960" cy="2893695"/>
            <wp:effectExtent l="0" t="0" r="8890" b="190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登录成功即可使用，数据库页面上一般会显示“南方科技大学”或“</w:t>
      </w:r>
      <w:r>
        <w:rPr>
          <w:rFonts w:hint="eastAsia"/>
          <w:lang w:val="en-US" w:eastAsia="zh-CN"/>
        </w:rPr>
        <w:t>Southern University of Science and Technology</w:t>
      </w:r>
      <w:r>
        <w:rPr>
          <w:rFonts w:hint="eastAsia"/>
          <w:lang w:eastAsia="zh-CN"/>
        </w:rPr>
        <w:t>”。</w:t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drawing>
          <wp:inline distT="0" distB="0" distL="114300" distR="114300">
            <wp:extent cx="5263515" cy="1632585"/>
            <wp:effectExtent l="0" t="0" r="13335" b="571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如果是直接从数据库首页进去</w:t>
      </w:r>
      <w:r>
        <w:rPr>
          <w:rFonts w:hint="eastAsia"/>
          <w:lang w:eastAsia="zh-CN"/>
        </w:rPr>
        <w:t>，以</w:t>
      </w:r>
      <w:r>
        <w:rPr>
          <w:rFonts w:hint="eastAsia"/>
          <w:lang w:val="en-US" w:eastAsia="zh-CN"/>
        </w:rPr>
        <w:t>ScienceDirect数据库为例：</w:t>
      </w:r>
    </w:p>
    <w:p>
      <w:pPr>
        <w:numPr>
          <w:ilvl w:val="1"/>
          <w:numId w:val="1"/>
        </w:numPr>
        <w:ind w:left="567" w:leftChars="0" w:hanging="567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打开数据库网址https://www.sciencedirect.com/，右上角点击“</w:t>
      </w:r>
      <w:r>
        <w:rPr>
          <w:rFonts w:hint="eastAsia"/>
          <w:lang w:val="en-US" w:eastAsia="zh-CN"/>
        </w:rPr>
        <w:t>Sign in</w:t>
      </w:r>
      <w:r>
        <w:rPr>
          <w:rFonts w:hint="eastAsia"/>
          <w:lang w:eastAsia="zh-CN"/>
        </w:rPr>
        <w:t>”（有些数据库为</w:t>
      </w:r>
      <w:r>
        <w:rPr>
          <w:rFonts w:hint="eastAsia"/>
          <w:lang w:val="en-US" w:eastAsia="zh-CN"/>
        </w:rPr>
        <w:t>Sign up/Login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483860" cy="1910715"/>
            <wp:effectExtent l="0" t="0" r="2540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1"/>
          <w:numId w:val="1"/>
        </w:numPr>
        <w:ind w:left="567" w:leftChars="0" w:hanging="567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选择</w:t>
      </w:r>
      <w:r>
        <w:rPr>
          <w:rFonts w:hint="eastAsia"/>
          <w:lang w:val="en-US" w:eastAsia="zh-CN"/>
        </w:rPr>
        <w:t>Sign in via your institution-Other institution</w:t>
      </w:r>
      <w:r>
        <w:rPr>
          <w:rFonts w:hint="eastAsia"/>
          <w:lang w:eastAsia="zh-CN"/>
        </w:rPr>
        <w:t>（有些数据库为</w:t>
      </w:r>
      <w:r>
        <w:rPr>
          <w:rFonts w:hint="eastAsia"/>
          <w:lang w:val="en-US" w:eastAsia="zh-CN"/>
        </w:rPr>
        <w:t xml:space="preserve">Login via </w:t>
      </w:r>
      <w:r>
        <w:rPr>
          <w:rFonts w:hint="eastAsia"/>
          <w:lang w:eastAsia="zh-CN"/>
        </w:rPr>
        <w:t>Shibboleth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机构登录），</w:t>
      </w:r>
      <w:r>
        <w:rPr>
          <w:rFonts w:hint="eastAsia"/>
          <w:lang w:val="en-US" w:eastAsia="zh-CN"/>
        </w:rPr>
        <w:t>选择CHINA CERNET Federation跳转到下一项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481955" cy="2772410"/>
            <wp:effectExtent l="0" t="0" r="4445" b="889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drawing>
          <wp:inline distT="0" distB="0" distL="114300" distR="114300">
            <wp:extent cx="3851910" cy="2109470"/>
            <wp:effectExtent l="0" t="0" r="15240" b="508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6112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部分数据库跳过“此步骤”</w:t>
      </w:r>
    </w:p>
    <w:p>
      <w:pPr>
        <w:numPr>
          <w:ilvl w:val="1"/>
          <w:numId w:val="1"/>
        </w:numPr>
        <w:ind w:left="567" w:leftChars="0" w:hanging="567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在机构列表中，搜索Southern University of Science and Technology（或南方科技大学），进入步骤</w:t>
      </w:r>
      <w:r>
        <w:rPr>
          <w:rFonts w:hint="eastAsia"/>
          <w:lang w:val="en-US" w:eastAsia="zh-CN"/>
        </w:rPr>
        <w:t>1的</w:t>
      </w:r>
      <w:r>
        <w:rPr>
          <w:rFonts w:hint="eastAsia"/>
          <w:lang w:eastAsia="zh-CN"/>
        </w:rPr>
        <w:t>学校统一认证平台</w:t>
      </w:r>
      <w:r>
        <w:rPr>
          <w:rFonts w:hint="eastAsia"/>
          <w:lang w:val="en-US" w:eastAsia="zh-CN"/>
        </w:rPr>
        <w:t>CAS后，用</w:t>
      </w:r>
      <w:r>
        <w:rPr>
          <w:rFonts w:hint="eastAsia"/>
          <w:lang w:eastAsia="zh-CN"/>
        </w:rPr>
        <w:t>学（工）号、密码登录后即可实现校外访问。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4020185"/>
            <wp:effectExtent l="0" t="0" r="8255" b="1841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0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56E5"/>
    <w:multiLevelType w:val="multilevel"/>
    <w:tmpl w:val="084A56E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A8"/>
    <w:rsid w:val="0032118F"/>
    <w:rsid w:val="00C8483A"/>
    <w:rsid w:val="00DE60A8"/>
    <w:rsid w:val="00F9427D"/>
    <w:rsid w:val="063F7F8D"/>
    <w:rsid w:val="1D0D5C3E"/>
    <w:rsid w:val="2BC86015"/>
    <w:rsid w:val="33C64E1F"/>
    <w:rsid w:val="380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Strong"/>
    <w:basedOn w:val="4"/>
    <w:qFormat/>
    <w:uiPriority w:val="22"/>
    <w:rPr>
      <w:b/>
      <w:bCs/>
      <w:sz w:val="24"/>
      <w:szCs w:val="24"/>
      <w:vertAlign w:val="baseline"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7">
    <w:name w:val="Balloon Text Char"/>
    <w:basedOn w:val="4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Springer-SBM</Company>
  <Pages>4</Pages>
  <Words>176</Words>
  <Characters>1006</Characters>
  <Lines>8</Lines>
  <Paragraphs>2</Paragraphs>
  <TotalTime>1</TotalTime>
  <ScaleCrop>false</ScaleCrop>
  <LinksUpToDate>false</LinksUpToDate>
  <CharactersWithSpaces>1180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2020-02-11T07:54:00Z</dcterms:created>
  <dc:creator>Cui, Lili, Springer Beijing</dc:creator>
  <cp:lastModifiedBy>卢正明</cp:lastModifiedBy>
  <dcterms:modified xsi:type="dcterms:W3CDTF">2020-02-21T09:17:00Z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