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0" w:right="0" w:firstLine="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IEEE、ScienceDirect、CNKI校外访问方法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1. IEEE校外访问方法</w:t>
      </w:r>
    </w:p>
    <w:p>
      <w:pPr>
        <w:spacing w:line="500" w:lineRule="exact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学校IP范围内打开IEEE Xplore（https://ieeexplore.ieee.org/Xplore/guesthome.jsp?signout=success）首页，注册并登陆IEEE个人账号，在My Settings 内，选择“Remote Access”，根据提示配对设备，配对成功后，90天内这台设备将可以在任何地方，通过同一个浏览器访问下载图书馆订购的内容。</w:t>
      </w:r>
      <w:bookmarkStart w:id="0" w:name="_GoBack"/>
      <w:bookmarkEnd w:id="0"/>
    </w:p>
    <w:p>
      <w:pPr>
        <w:spacing w:line="500" w:lineRule="exact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. ScienceDirect校外访问方法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学校IP范围内打开ScienceDirect首页，用学校邮箱注册并登陆ScienceDirect个人账号。打开ScienceDirect网页www.sciencedirect.com，下拉至网页底部找到并点击【Remote access】，按照提示输入账号邮箱后点击【Continue】，一个确认邮件将会发送到邮箱。打开邮箱点击确认链接，远程访问权限即激活。校外访问时登录个人账号即可。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. CNKI校外访问方法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下载“全球学术快报”APP并注册个人账号。在校园IP范围内登陆个人账号，在“我的”页面点击“立即关联”，打开“使用机构账户下载”开关，点击“IP关联”，IP自动检测到南方科技大学，点击“立即关联”，提示“关联成功”即完成关联操作。机构关联成功后，即可在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暑期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通过此APP远程访问我校订购的CNKI资源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F4B1D"/>
    <w:rsid w:val="778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2019-06-28T06:15:00Z</dcterms:created>
  <dc:creator>Cassie王彩笛</dc:creator>
  <cp:lastModifiedBy>Cassie王彩笛</cp:lastModifiedBy>
  <dcterms:modified xsi:type="dcterms:W3CDTF">2019-06-28T06:17:18Z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